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650CF" w:rsidRDefault="00111A2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00000002" w14:textId="77777777" w:rsidR="001650CF" w:rsidRDefault="00111A2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№23» Г. ВОРКУТЫ</w:t>
      </w:r>
    </w:p>
    <w:p w14:paraId="00000003" w14:textId="77777777" w:rsidR="001650CF" w:rsidRDefault="001650C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1650CF" w:rsidRDefault="00111A2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– разрешение</w:t>
      </w:r>
    </w:p>
    <w:p w14:paraId="00000005" w14:textId="77777777" w:rsidR="001650CF" w:rsidRDefault="00111A2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проведение занятий в кабинете №25 (информатика)</w:t>
      </w:r>
    </w:p>
    <w:p w14:paraId="2842A1F9" w14:textId="77777777" w:rsidR="00111A26" w:rsidRPr="00111A26" w:rsidRDefault="00111A26" w:rsidP="00111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Ахрамеева О.В. – руководитель Школьного </w:t>
      </w:r>
      <w:proofErr w:type="spellStart"/>
      <w:r w:rsidRPr="00111A26"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 w:rsidRPr="00111A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A26">
        <w:rPr>
          <w:rFonts w:ascii="Times New Roman" w:eastAsia="Times New Roman" w:hAnsi="Times New Roman" w:cs="Times New Roman"/>
          <w:sz w:val="24"/>
          <w:szCs w:val="24"/>
        </w:rPr>
        <w:t>Губаева</w:t>
      </w:r>
      <w:proofErr w:type="spellEnd"/>
      <w:r w:rsidRPr="00111A26">
        <w:rPr>
          <w:rFonts w:ascii="Times New Roman" w:eastAsia="Times New Roman" w:hAnsi="Times New Roman" w:cs="Times New Roman"/>
          <w:sz w:val="24"/>
          <w:szCs w:val="24"/>
        </w:rPr>
        <w:t xml:space="preserve"> О.В. – заместитель директора по АХЧ, Ворончихина М.Л. – председатель профсоюза составили настоящий акт в том, что:</w:t>
      </w:r>
    </w:p>
    <w:p w14:paraId="00000009" w14:textId="13185A08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№25 для учащихся организованы рабочие места, которые соответствуют нормам охраны труда и производственной санитарии, возрастным особенностям учащихся и санитарно-гигиеническим требованиям (СанПиН 2.4.2.3648-20)</w:t>
      </w:r>
    </w:p>
    <w:p w14:paraId="0000000A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кабинетом, учитель информатики прошел обучение и проверку знаний по безопасной организации работы в кабинете информатики и ознакомлены с правилами и инструкциями по охране труда.</w:t>
      </w:r>
    </w:p>
    <w:p w14:paraId="0000000B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пожаротушения.</w:t>
      </w:r>
    </w:p>
    <w:p w14:paraId="0000000C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кабинета – 72 м</w:t>
      </w:r>
      <w:proofErr w:type="gram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3A7F15C4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Рулонные шторы – 5</w:t>
      </w:r>
      <w:r w:rsidR="009D547C">
        <w:rPr>
          <w:rFonts w:ascii="Times New Roman" w:eastAsia="Times New Roman" w:hAnsi="Times New Roman" w:cs="Times New Roman"/>
          <w:color w:val="000000"/>
          <w:sz w:val="24"/>
          <w:szCs w:val="24"/>
        </w:rPr>
        <w:t>-91010640775,91010640777,91010640778,91010640767,91010640768</w:t>
      </w:r>
    </w:p>
    <w:p w14:paraId="0000000E" w14:textId="3285C3A0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письменный (угловой правосторонний)-1шт</w:t>
      </w:r>
      <w:r w:rsidR="009D547C">
        <w:rPr>
          <w:rFonts w:ascii="Times New Roman" w:eastAsia="Times New Roman" w:hAnsi="Times New Roman" w:cs="Times New Roman"/>
          <w:color w:val="000000"/>
          <w:sz w:val="24"/>
          <w:szCs w:val="24"/>
        </w:rPr>
        <w:t>-91010641014</w:t>
      </w:r>
    </w:p>
    <w:p w14:paraId="0000000F" w14:textId="1A3FBC43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Стул на металлическом каркасе (белый)– 12шт</w:t>
      </w:r>
      <w:r w:rsidR="009D547C">
        <w:rPr>
          <w:rFonts w:ascii="Times New Roman" w:eastAsia="Times New Roman" w:hAnsi="Times New Roman" w:cs="Times New Roman"/>
          <w:color w:val="000000"/>
          <w:sz w:val="24"/>
          <w:szCs w:val="24"/>
        </w:rPr>
        <w:t>-АА0000046147</w:t>
      </w:r>
    </w:p>
    <w:p w14:paraId="00000010" w14:textId="54907ACB" w:rsidR="001650CF" w:rsidRDefault="009D547C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Кресло Бюрократ СН-695</w:t>
      </w:r>
      <w:r w:rsidR="00111A26"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АА0000046087</w:t>
      </w:r>
    </w:p>
    <w:p w14:paraId="1A260E77" w14:textId="0FEE3432" w:rsidR="009D547C" w:rsidRPr="00111A26" w:rsidRDefault="009D547C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Кресло конферен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ернон-1 шт-91010640798</w:t>
      </w:r>
    </w:p>
    <w:p w14:paraId="00000011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Тележка для зарядки и хранения ноутбуков – 1шт</w:t>
      </w:r>
    </w:p>
    <w:p w14:paraId="00000012" w14:textId="0F50A5DA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письменный</w:t>
      </w:r>
      <w:r w:rsidR="006F3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bookmarkStart w:id="1" w:name="_GoBack"/>
      <w:bookmarkEnd w:id="1"/>
      <w:r w:rsidR="009D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C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-18шт </w:t>
      </w:r>
      <w:r w:rsidR="009D547C">
        <w:rPr>
          <w:rFonts w:ascii="Times New Roman" w:eastAsia="Times New Roman" w:hAnsi="Times New Roman" w:cs="Times New Roman"/>
          <w:color w:val="000000"/>
          <w:sz w:val="24"/>
          <w:szCs w:val="24"/>
        </w:rPr>
        <w:t>–АА0000046143</w:t>
      </w:r>
    </w:p>
    <w:p w14:paraId="00000013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Ноутбуки – 29 </w:t>
      </w:r>
      <w:proofErr w:type="spellStart"/>
      <w:proofErr w:type="gram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14:paraId="00000014" w14:textId="23637B54" w:rsidR="001650CF" w:rsidRPr="00111A26" w:rsidRDefault="009D547C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Стул</w:t>
      </w:r>
      <w:r w:rsidR="00111A26"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металлическом каркасе – 12 (</w:t>
      </w:r>
      <w:proofErr w:type="gramStart"/>
      <w:r w:rsidR="00111A26"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</w:t>
      </w:r>
      <w:proofErr w:type="gramEnd"/>
      <w:r w:rsidR="00111A26"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АА0000046148</w:t>
      </w:r>
    </w:p>
    <w:p w14:paraId="00000015" w14:textId="6E83E2AA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Стеллаж офисный – 18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AD6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АА0000046152</w:t>
      </w:r>
    </w:p>
    <w:p w14:paraId="00000016" w14:textId="77777777" w:rsidR="001650CF" w:rsidRPr="00111A26" w:rsidRDefault="00111A26" w:rsidP="00111A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sz w:val="24"/>
          <w:szCs w:val="24"/>
        </w:rPr>
        <w:t>Доска маркерная- 1шт</w:t>
      </w:r>
    </w:p>
    <w:p w14:paraId="00000017" w14:textId="77777777" w:rsidR="001650CF" w:rsidRPr="00111A26" w:rsidRDefault="00111A26" w:rsidP="00111A2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sz w:val="24"/>
          <w:szCs w:val="24"/>
        </w:rPr>
        <w:t>Доска интерактивная - 1шт</w:t>
      </w:r>
    </w:p>
    <w:p w14:paraId="00000018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LEGO Education MINDSTORMS EV3 45544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-12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9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 Education MINDSTORMS EV3 45560 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9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A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 45300 LEGO 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  - 10шт</w:t>
      </w:r>
    </w:p>
    <w:p w14:paraId="0000001B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Конструктор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LEGO Education Machines and Mechanisms 9641 – 5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C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 Education Machines and Mechanisms 9686 – 5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D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Cubroid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E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 LEGO 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«Простые механизмы» 9689 - 5шт</w:t>
      </w:r>
    </w:p>
    <w:p w14:paraId="0000001F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Roboseries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20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LEGO Education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NXT 9797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20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21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LEGO Education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Mindstorms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NXT 9695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10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22" w14:textId="77777777" w:rsidR="001650CF" w:rsidRPr="00111A26" w:rsidRDefault="00111A26" w:rsidP="00111A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 "Первые Механизмы" 9656 - 5шт</w:t>
      </w:r>
    </w:p>
    <w:p w14:paraId="00000023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для быстрого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прототипирования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устройств на основе одноплатного компьютера – 8шт</w:t>
      </w:r>
    </w:p>
    <w:p w14:paraId="00000024" w14:textId="616A9769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быстрого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прототипирования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устройств на основе микроконтроллерной платформы со встроенным интерпретатором – 8шт</w:t>
      </w:r>
    </w:p>
    <w:p w14:paraId="00000025" w14:textId="513F7E05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для быстрого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прототипирования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устройств на основе микроконтроллерной платформы – 8шт</w:t>
      </w:r>
    </w:p>
    <w:p w14:paraId="00000026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Базовый робототехнический набор – 8шт </w:t>
      </w:r>
    </w:p>
    <w:p w14:paraId="00000027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Автономный робот манипулятор с колесами всенаправленного движения – 4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28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набор для изучения технологий связи и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3шт</w:t>
      </w:r>
    </w:p>
    <w:p w14:paraId="00000029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полей и соревновательных элементов -1шт</w:t>
      </w:r>
    </w:p>
    <w:p w14:paraId="0000002A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для изучения операционных систем реального времени и систем управления автономных мобильных роботов -1шт</w:t>
      </w:r>
    </w:p>
    <w:p w14:paraId="0000002B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набор для изучения многокомпонентных робототехнических систем и манипуляционных роботов -6шт</w:t>
      </w:r>
    </w:p>
    <w:p w14:paraId="0000002C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набор по электронике, электромеханике и микропроцессорной технике – 6шт</w:t>
      </w:r>
    </w:p>
    <w:p w14:paraId="0000002D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набор по механике,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мехатронике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робототехнике – 3шт</w:t>
      </w:r>
    </w:p>
    <w:p w14:paraId="0000002E" w14:textId="77777777" w:rsidR="001650CF" w:rsidRPr="00111A26" w:rsidRDefault="00111A26" w:rsidP="00111A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конструктор с комплектом датчиков -8шт</w:t>
      </w:r>
    </w:p>
    <w:p w14:paraId="0000002F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Освещение: искусственное - лампы светодиодные – 24шт., естественное – 5 окон.</w:t>
      </w:r>
    </w:p>
    <w:p w14:paraId="00000030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Ноутбуки и иная оргтехника в кабинете информатики исправлена.</w:t>
      </w:r>
    </w:p>
    <w:p w14:paraId="00000031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 (огнетушители) укомплектован – ОУ-3-1шт</w:t>
      </w:r>
    </w:p>
    <w:p w14:paraId="00000032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Работающий в кабинете информатики учитель, заведующий кабинетом прошел обязательный периодический медицинский осмотр;</w:t>
      </w:r>
    </w:p>
    <w:p w14:paraId="00000033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 и предложения комиссии: нет</w:t>
      </w:r>
    </w:p>
    <w:p w14:paraId="00000034" w14:textId="77777777" w:rsidR="001650CF" w:rsidRPr="00111A26" w:rsidRDefault="00111A26" w:rsidP="00111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комиссии о готовности кабинета №25 к новому 2022-2023 учебному году: кабинет №25 готов к проведению занятий в новом учебном году.</w:t>
      </w:r>
    </w:p>
    <w:p w14:paraId="00000035" w14:textId="77777777" w:rsidR="001650CF" w:rsidRPr="00111A26" w:rsidRDefault="00111A26" w:rsidP="00111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Председатели комиссии ______________  Ахрамеева О.В.</w:t>
      </w:r>
    </w:p>
    <w:p w14:paraId="00000036" w14:textId="77777777" w:rsidR="001650CF" w:rsidRPr="00111A26" w:rsidRDefault="00111A26" w:rsidP="00111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Члены комиссии             ______________  </w:t>
      </w:r>
      <w:proofErr w:type="spellStart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Губаева</w:t>
      </w:r>
      <w:proofErr w:type="spellEnd"/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14:paraId="00000037" w14:textId="77777777" w:rsidR="001650CF" w:rsidRPr="00111A26" w:rsidRDefault="00111A26" w:rsidP="00111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  </w:t>
      </w:r>
      <w:r w:rsidRPr="00111A26">
        <w:rPr>
          <w:rFonts w:ascii="Times New Roman" w:eastAsia="Times New Roman" w:hAnsi="Times New Roman" w:cs="Times New Roman"/>
          <w:sz w:val="24"/>
          <w:szCs w:val="24"/>
        </w:rPr>
        <w:t>Ворончихина М.Л</w:t>
      </w: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C" w14:textId="0BD26EB8" w:rsidR="001650CF" w:rsidRPr="00111A26" w:rsidRDefault="00111A26" w:rsidP="00111A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A2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кабинетом: ______________  Ахрамеева О.В.</w:t>
      </w:r>
    </w:p>
    <w:sectPr w:rsidR="001650CF" w:rsidRPr="00111A26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55786" w14:textId="77777777" w:rsidR="00026D94" w:rsidRDefault="00026D94" w:rsidP="00111A26">
      <w:pPr>
        <w:spacing w:after="0" w:line="240" w:lineRule="auto"/>
      </w:pPr>
      <w:r>
        <w:separator/>
      </w:r>
    </w:p>
  </w:endnote>
  <w:endnote w:type="continuationSeparator" w:id="0">
    <w:p w14:paraId="53ABC35D" w14:textId="77777777" w:rsidR="00026D94" w:rsidRDefault="00026D94" w:rsidP="0011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292520"/>
      <w:docPartObj>
        <w:docPartGallery w:val="Page Numbers (Bottom of Page)"/>
        <w:docPartUnique/>
      </w:docPartObj>
    </w:sdtPr>
    <w:sdtEndPr/>
    <w:sdtContent>
      <w:p w14:paraId="1E4BABD8" w14:textId="52A661AE" w:rsidR="00111A26" w:rsidRDefault="00111A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8E">
          <w:rPr>
            <w:noProof/>
          </w:rPr>
          <w:t>1</w:t>
        </w:r>
        <w:r>
          <w:fldChar w:fldCharType="end"/>
        </w:r>
      </w:p>
    </w:sdtContent>
  </w:sdt>
  <w:p w14:paraId="53C29836" w14:textId="77777777" w:rsidR="00111A26" w:rsidRDefault="00111A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570C9" w14:textId="77777777" w:rsidR="00026D94" w:rsidRDefault="00026D94" w:rsidP="00111A26">
      <w:pPr>
        <w:spacing w:after="0" w:line="240" w:lineRule="auto"/>
      </w:pPr>
      <w:r>
        <w:separator/>
      </w:r>
    </w:p>
  </w:footnote>
  <w:footnote w:type="continuationSeparator" w:id="0">
    <w:p w14:paraId="10B02DAD" w14:textId="77777777" w:rsidR="00026D94" w:rsidRDefault="00026D94" w:rsidP="0011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34512"/>
    <w:multiLevelType w:val="multilevel"/>
    <w:tmpl w:val="14EAB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CF"/>
    <w:rsid w:val="00026D94"/>
    <w:rsid w:val="00111A26"/>
    <w:rsid w:val="001650CF"/>
    <w:rsid w:val="006F3C8E"/>
    <w:rsid w:val="009D547C"/>
    <w:rsid w:val="00AD680C"/>
    <w:rsid w:val="00C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2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5A3A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A26"/>
  </w:style>
  <w:style w:type="paragraph" w:styleId="a8">
    <w:name w:val="footer"/>
    <w:basedOn w:val="a"/>
    <w:link w:val="a9"/>
    <w:uiPriority w:val="99"/>
    <w:unhideWhenUsed/>
    <w:rsid w:val="0011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5A3A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A26"/>
  </w:style>
  <w:style w:type="paragraph" w:styleId="a8">
    <w:name w:val="footer"/>
    <w:basedOn w:val="a"/>
    <w:link w:val="a9"/>
    <w:uiPriority w:val="99"/>
    <w:unhideWhenUsed/>
    <w:rsid w:val="0011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5cGCBoSSYUycc8FDKwcJXkLvng==">AMUW2mXrmHyvczIu6EDDjYOKOkZwsct+rNDj0yGbvUNZ/Sv5BHIS+lAbRwGEFk5tR87Ip8xe2JnAnmgrErYrQi+EAQeLqkLXNUJAjPB94WPwwtzPO9PzjQ+K1rfiifi+ZdcKkKpBS8OF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2022-10-03T10:48:00Z</dcterms:created>
  <dcterms:modified xsi:type="dcterms:W3CDTF">2022-12-01T08:12:00Z</dcterms:modified>
</cp:coreProperties>
</file>